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1D" w:rsidRPr="00A2661D" w:rsidRDefault="009F4CB9">
      <w:pPr>
        <w:rPr>
          <w:b/>
          <w:sz w:val="32"/>
          <w:szCs w:val="32"/>
        </w:rPr>
      </w:pPr>
      <w:r>
        <w:rPr>
          <w:b/>
          <w:sz w:val="32"/>
          <w:szCs w:val="32"/>
        </w:rPr>
        <w:t>OER Evaluation Criteria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A2661D" w:rsidTr="00DA1D26">
        <w:trPr>
          <w:trHeight w:val="494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Resource:</w:t>
            </w:r>
          </w:p>
        </w:tc>
        <w:tc>
          <w:tcPr>
            <w:tcW w:w="7195" w:type="dxa"/>
            <w:vAlign w:val="center"/>
          </w:tcPr>
          <w:p w:rsidR="00A2661D" w:rsidRPr="00CC4B02" w:rsidRDefault="00CC4B02" w:rsidP="00CC4B02">
            <w:pPr>
              <w:rPr>
                <w:rFonts w:ascii="Roboto" w:eastAsia="Times New Roman" w:hAnsi="Roboto" w:cs="Times New Roman"/>
                <w:kern w:val="36"/>
                <w:sz w:val="48"/>
                <w:szCs w:val="48"/>
              </w:rPr>
            </w:pPr>
            <w:proofErr w:type="spellStart"/>
            <w:r>
              <w:t>Spotlighters</w:t>
            </w:r>
            <w:proofErr w:type="spellEnd"/>
            <w:r>
              <w:t xml:space="preserve"> Channel: </w:t>
            </w:r>
            <w:r w:rsidRPr="00CC4B02">
              <w:t xml:space="preserve">For Teachers: The Science of Stress and Self-Regulation (English) by </w:t>
            </w:r>
            <w:proofErr w:type="spellStart"/>
            <w:r w:rsidRPr="00CC4B02">
              <w:t>Eveliina</w:t>
            </w:r>
            <w:proofErr w:type="spellEnd"/>
            <w:r w:rsidRPr="00CC4B02">
              <w:t xml:space="preserve"> Holmgren, Ph.D.</w:t>
            </w:r>
          </w:p>
        </w:tc>
      </w:tr>
      <w:tr w:rsidR="00A2661D" w:rsidTr="00DA1D26">
        <w:trPr>
          <w:trHeight w:val="449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URL:</w:t>
            </w:r>
          </w:p>
        </w:tc>
        <w:tc>
          <w:tcPr>
            <w:tcW w:w="7195" w:type="dxa"/>
            <w:vAlign w:val="center"/>
          </w:tcPr>
          <w:p w:rsidR="00CC4B02" w:rsidRDefault="00CC4B02" w:rsidP="00CC4B02">
            <w:hyperlink r:id="rId5" w:history="1">
              <w:r w:rsidRPr="00AC0F09">
                <w:rPr>
                  <w:rStyle w:val="Hyperlink"/>
                </w:rPr>
                <w:t>https://youtu.be/5tURKdrH3JM</w:t>
              </w:r>
            </w:hyperlink>
          </w:p>
        </w:tc>
      </w:tr>
      <w:tr w:rsidR="00A2661D" w:rsidTr="00DA1D26">
        <w:trPr>
          <w:trHeight w:val="431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License:</w:t>
            </w:r>
          </w:p>
        </w:tc>
        <w:tc>
          <w:tcPr>
            <w:tcW w:w="7195" w:type="dxa"/>
            <w:vAlign w:val="center"/>
          </w:tcPr>
          <w:p w:rsidR="00A2661D" w:rsidRDefault="00CC4B02" w:rsidP="00DA1D26">
            <w:r>
              <w:t>Unrestricted</w:t>
            </w:r>
          </w:p>
        </w:tc>
      </w:tr>
      <w:tr w:rsidR="00A2661D" w:rsidTr="00DA1D26">
        <w:trPr>
          <w:trHeight w:val="440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Reviewer:</w:t>
            </w:r>
          </w:p>
        </w:tc>
        <w:tc>
          <w:tcPr>
            <w:tcW w:w="7195" w:type="dxa"/>
            <w:vAlign w:val="center"/>
          </w:tcPr>
          <w:p w:rsidR="00A2661D" w:rsidRDefault="00CC4B02" w:rsidP="00DA1D26">
            <w:r>
              <w:t>Carrie Slayton</w:t>
            </w:r>
          </w:p>
        </w:tc>
      </w:tr>
      <w:tr w:rsidR="00A2661D" w:rsidTr="00DA1D26">
        <w:trPr>
          <w:trHeight w:val="449"/>
        </w:trPr>
        <w:tc>
          <w:tcPr>
            <w:tcW w:w="2155" w:type="dxa"/>
            <w:vAlign w:val="center"/>
          </w:tcPr>
          <w:p w:rsidR="00A2661D" w:rsidRPr="00A2661D" w:rsidRDefault="00A2661D" w:rsidP="00DA1D26">
            <w:pPr>
              <w:rPr>
                <w:b/>
                <w:sz w:val="24"/>
                <w:szCs w:val="24"/>
              </w:rPr>
            </w:pPr>
            <w:r w:rsidRPr="00A2661D">
              <w:rPr>
                <w:b/>
                <w:sz w:val="24"/>
                <w:szCs w:val="24"/>
              </w:rPr>
              <w:t>Date Reviewed:</w:t>
            </w:r>
          </w:p>
        </w:tc>
        <w:tc>
          <w:tcPr>
            <w:tcW w:w="7195" w:type="dxa"/>
            <w:vAlign w:val="center"/>
          </w:tcPr>
          <w:p w:rsidR="00A2661D" w:rsidRDefault="00CC4B02" w:rsidP="00DA1D26">
            <w:r>
              <w:t>9/5/22</w:t>
            </w:r>
          </w:p>
        </w:tc>
      </w:tr>
    </w:tbl>
    <w:p w:rsidR="00A2661D" w:rsidRDefault="00A2661D"/>
    <w:p w:rsidR="000D64A3" w:rsidRPr="00B354BC" w:rsidRDefault="00B354BC" w:rsidP="00B354BC">
      <w:pPr>
        <w:jc w:val="center"/>
        <w:rPr>
          <w:b/>
          <w:sz w:val="32"/>
          <w:szCs w:val="32"/>
        </w:rPr>
      </w:pPr>
      <w:r w:rsidRPr="00B354BC">
        <w:rPr>
          <w:b/>
          <w:sz w:val="32"/>
          <w:szCs w:val="32"/>
        </w:rPr>
        <w:t>EVALUATION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0D64A3" w:rsidTr="00B354BC">
        <w:tc>
          <w:tcPr>
            <w:tcW w:w="4052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ACCURACY</w:t>
            </w:r>
          </w:p>
        </w:tc>
        <w:tc>
          <w:tcPr>
            <w:tcW w:w="486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32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05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75" w:type="dxa"/>
            <w:shd w:val="clear" w:color="auto" w:fill="FFC000"/>
          </w:tcPr>
          <w:p w:rsidR="000D64A3" w:rsidRPr="000D64A3" w:rsidRDefault="000D64A3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0D64A3" w:rsidTr="000D64A3">
        <w:tc>
          <w:tcPr>
            <w:tcW w:w="4052" w:type="dxa"/>
          </w:tcPr>
          <w:p w:rsidR="000D64A3" w:rsidRDefault="000D64A3">
            <w:r>
              <w:t>Is the information updated?</w:t>
            </w:r>
          </w:p>
        </w:tc>
        <w:tc>
          <w:tcPr>
            <w:tcW w:w="486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32" w:type="dxa"/>
          </w:tcPr>
          <w:p w:rsidR="000D64A3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05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3775" w:type="dxa"/>
          </w:tcPr>
          <w:p w:rsidR="000D64A3" w:rsidRDefault="003B27CD">
            <w:r>
              <w:t>Posted on 4/15/21</w:t>
            </w:r>
          </w:p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 xml:space="preserve">Is the content reliable? </w:t>
            </w:r>
          </w:p>
        </w:tc>
        <w:tc>
          <w:tcPr>
            <w:tcW w:w="486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32" w:type="dxa"/>
          </w:tcPr>
          <w:p w:rsidR="000D64A3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05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3775" w:type="dxa"/>
          </w:tcPr>
          <w:p w:rsidR="000D64A3" w:rsidRDefault="00CC4B02">
            <w:r>
              <w:t>Video delivered by a PhD in the field</w:t>
            </w:r>
          </w:p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>Is the information clear, following a logical order?</w:t>
            </w:r>
          </w:p>
        </w:tc>
        <w:tc>
          <w:tcPr>
            <w:tcW w:w="486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32" w:type="dxa"/>
          </w:tcPr>
          <w:p w:rsidR="000D64A3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05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0D64A3">
            <w:r>
              <w:t>Does the OER contain any grammar errors?</w:t>
            </w:r>
          </w:p>
        </w:tc>
        <w:tc>
          <w:tcPr>
            <w:tcW w:w="486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32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05" w:type="dxa"/>
          </w:tcPr>
          <w:p w:rsidR="000D64A3" w:rsidRDefault="0029035A" w:rsidP="0029035A">
            <w:pPr>
              <w:jc w:val="center"/>
            </w:pPr>
            <w:r>
              <w:t>X</w:t>
            </w:r>
          </w:p>
        </w:tc>
        <w:tc>
          <w:tcPr>
            <w:tcW w:w="3775" w:type="dxa"/>
          </w:tcPr>
          <w:p w:rsidR="000D64A3" w:rsidRDefault="000D64A3"/>
        </w:tc>
      </w:tr>
      <w:tr w:rsidR="000D64A3" w:rsidTr="000D64A3">
        <w:tc>
          <w:tcPr>
            <w:tcW w:w="4052" w:type="dxa"/>
          </w:tcPr>
          <w:p w:rsidR="000D64A3" w:rsidRDefault="000D64A3" w:rsidP="0063318A">
            <w:r>
              <w:t xml:space="preserve">Does the OER contain any </w:t>
            </w:r>
            <w:r w:rsidR="0063318A">
              <w:t xml:space="preserve">typos or </w:t>
            </w:r>
            <w:r>
              <w:t>spelling errors?</w:t>
            </w:r>
          </w:p>
        </w:tc>
        <w:tc>
          <w:tcPr>
            <w:tcW w:w="486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32" w:type="dxa"/>
          </w:tcPr>
          <w:p w:rsidR="000D64A3" w:rsidRDefault="000D64A3" w:rsidP="00CC4B02">
            <w:pPr>
              <w:jc w:val="center"/>
            </w:pPr>
          </w:p>
        </w:tc>
        <w:tc>
          <w:tcPr>
            <w:tcW w:w="505" w:type="dxa"/>
          </w:tcPr>
          <w:p w:rsidR="000D64A3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75" w:type="dxa"/>
          </w:tcPr>
          <w:p w:rsidR="000D64A3" w:rsidRDefault="000D64A3"/>
        </w:tc>
      </w:tr>
    </w:tbl>
    <w:p w:rsidR="000D64A3" w:rsidRDefault="000D64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495"/>
        <w:gridCol w:w="542"/>
        <w:gridCol w:w="510"/>
        <w:gridCol w:w="3760"/>
      </w:tblGrid>
      <w:tr w:rsidR="00B354BC" w:rsidTr="00854F56">
        <w:tc>
          <w:tcPr>
            <w:tcW w:w="4043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>
              <w:rPr>
                <w:b/>
              </w:rPr>
              <w:t>QUALITY</w:t>
            </w:r>
          </w:p>
        </w:tc>
        <w:tc>
          <w:tcPr>
            <w:tcW w:w="495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0" w:type="dxa"/>
            <w:shd w:val="clear" w:color="auto" w:fill="00B0F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Are images/visuals/infographics high resolution?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0" w:type="dxa"/>
          </w:tcPr>
          <w:p w:rsidR="00B354BC" w:rsidRDefault="0029035A" w:rsidP="008233B0">
            <w:r>
              <w:t>Video of SME is in black and white – the cutovers are in color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Are images/visuals/infographics using an appropriate format?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0" w:type="dxa"/>
          </w:tcPr>
          <w:p w:rsidR="00B354BC" w:rsidRDefault="0029035A" w:rsidP="008233B0">
            <w:r>
              <w:t>May be more appealing to folks who prefer videos in color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63318A">
            <w:r>
              <w:t xml:space="preserve">Do </w:t>
            </w:r>
            <w:r w:rsidR="0063318A">
              <w:t xml:space="preserve">any </w:t>
            </w:r>
            <w:r>
              <w:t>graphs</w:t>
            </w:r>
            <w:r w:rsidR="0063318A">
              <w:t>/</w:t>
            </w:r>
            <w:r>
              <w:t>chart</w:t>
            </w:r>
            <w:r w:rsidR="0063318A">
              <w:t>s/</w:t>
            </w:r>
            <w:r>
              <w:t>maps include contextual or supporting details surrounding the image?</w:t>
            </w:r>
          </w:p>
        </w:tc>
        <w:tc>
          <w:tcPr>
            <w:tcW w:w="495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Do video/audio resources have high quality sound?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0" w:type="dxa"/>
          </w:tcPr>
          <w:p w:rsidR="00B354BC" w:rsidRDefault="0029035A" w:rsidP="008233B0">
            <w:r>
              <w:t>Sound is a little grainy – volume is a bit low; Dr. does have an accent; does have subtitles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Is the content clear and understandable?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0" w:type="dxa"/>
          </w:tcPr>
          <w:p w:rsidR="00B354BC" w:rsidRDefault="00B354BC" w:rsidP="008233B0"/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Does the content promote learning?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0" w:type="dxa"/>
          </w:tcPr>
          <w:p w:rsidR="00B354BC" w:rsidRDefault="003B27CD" w:rsidP="008233B0">
            <w:r>
              <w:t>Helps teachers understand the science of stress in the classroom.</w:t>
            </w:r>
          </w:p>
        </w:tc>
      </w:tr>
      <w:tr w:rsidR="00B354BC" w:rsidTr="00854F56">
        <w:tc>
          <w:tcPr>
            <w:tcW w:w="4043" w:type="dxa"/>
          </w:tcPr>
          <w:p w:rsidR="00B354BC" w:rsidRDefault="00B354BC" w:rsidP="008233B0">
            <w:r>
              <w:t>Is the resource easy to navigate?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0" w:type="dxa"/>
          </w:tcPr>
          <w:p w:rsidR="00B354BC" w:rsidRDefault="003B27CD" w:rsidP="008233B0">
            <w:proofErr w:type="spellStart"/>
            <w:r>
              <w:t>Playhead</w:t>
            </w:r>
            <w:proofErr w:type="spellEnd"/>
            <w:r>
              <w:t xml:space="preserve"> can be adjusted.</w:t>
            </w:r>
          </w:p>
        </w:tc>
      </w:tr>
    </w:tbl>
    <w:p w:rsidR="00A2661D" w:rsidRDefault="00A26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0"/>
        <w:gridCol w:w="495"/>
        <w:gridCol w:w="542"/>
        <w:gridCol w:w="510"/>
        <w:gridCol w:w="3763"/>
      </w:tblGrid>
      <w:tr w:rsidR="00B354BC" w:rsidTr="00854F56">
        <w:tc>
          <w:tcPr>
            <w:tcW w:w="4040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>
              <w:rPr>
                <w:b/>
              </w:rPr>
              <w:t>ACCESSIBILITY</w:t>
            </w:r>
          </w:p>
        </w:tc>
        <w:tc>
          <w:tcPr>
            <w:tcW w:w="495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3" w:type="dxa"/>
            <w:shd w:val="clear" w:color="auto" w:fill="92D050"/>
          </w:tcPr>
          <w:p w:rsidR="00B354BC" w:rsidRPr="000D64A3" w:rsidRDefault="00B354BC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B354BC" w:rsidTr="00854F56">
        <w:tc>
          <w:tcPr>
            <w:tcW w:w="4040" w:type="dxa"/>
          </w:tcPr>
          <w:p w:rsidR="00B354BC" w:rsidRDefault="00B354BC" w:rsidP="008233B0">
            <w:r>
              <w:t>Is the OER available in other formats?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3" w:type="dxa"/>
          </w:tcPr>
          <w:p w:rsidR="00B354BC" w:rsidRDefault="00B354BC" w:rsidP="008233B0"/>
        </w:tc>
      </w:tr>
      <w:tr w:rsidR="00B354BC" w:rsidTr="00854F56">
        <w:tc>
          <w:tcPr>
            <w:tcW w:w="4040" w:type="dxa"/>
          </w:tcPr>
          <w:p w:rsidR="00B354BC" w:rsidRDefault="00B354BC" w:rsidP="0063318A">
            <w:r>
              <w:t>Do video/audio resource</w:t>
            </w:r>
            <w:r w:rsidR="0063318A">
              <w:t>s</w:t>
            </w:r>
            <w:r>
              <w:t xml:space="preserve"> include a transcript?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3" w:type="dxa"/>
          </w:tcPr>
          <w:p w:rsidR="00B354BC" w:rsidRDefault="003B27CD" w:rsidP="008233B0">
            <w:r>
              <w:t>Can turn on transcript to play along with video.</w:t>
            </w:r>
          </w:p>
        </w:tc>
      </w:tr>
      <w:tr w:rsidR="00B354BC" w:rsidTr="00854F56">
        <w:tc>
          <w:tcPr>
            <w:tcW w:w="4040" w:type="dxa"/>
          </w:tcPr>
          <w:p w:rsidR="00B354BC" w:rsidRDefault="00854F56" w:rsidP="00854F56">
            <w:r>
              <w:lastRenderedPageBreak/>
              <w:t xml:space="preserve">Do </w:t>
            </w:r>
            <w:r>
              <w:t>visuals</w:t>
            </w:r>
            <w:r>
              <w:t xml:space="preserve"> convey Alternative Text (alt-text) descriptions of the image’s content or function?</w:t>
            </w:r>
          </w:p>
        </w:tc>
        <w:tc>
          <w:tcPr>
            <w:tcW w:w="495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3763" w:type="dxa"/>
          </w:tcPr>
          <w:p w:rsidR="00B354BC" w:rsidRDefault="00B354BC" w:rsidP="008233B0"/>
        </w:tc>
      </w:tr>
      <w:tr w:rsidR="00B354BC" w:rsidTr="00854F56">
        <w:tc>
          <w:tcPr>
            <w:tcW w:w="4040" w:type="dxa"/>
          </w:tcPr>
          <w:p w:rsidR="00B354BC" w:rsidRDefault="00854F56" w:rsidP="008233B0">
            <w:r>
              <w:t>Do images rely on color to convey information?</w:t>
            </w:r>
          </w:p>
        </w:tc>
        <w:tc>
          <w:tcPr>
            <w:tcW w:w="495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42" w:type="dxa"/>
          </w:tcPr>
          <w:p w:rsidR="00B354BC" w:rsidRDefault="00B354BC" w:rsidP="00CC4B02">
            <w:pPr>
              <w:jc w:val="center"/>
            </w:pPr>
          </w:p>
        </w:tc>
        <w:tc>
          <w:tcPr>
            <w:tcW w:w="510" w:type="dxa"/>
          </w:tcPr>
          <w:p w:rsidR="00B354BC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3" w:type="dxa"/>
          </w:tcPr>
          <w:p w:rsidR="00B354BC" w:rsidRDefault="00B354BC" w:rsidP="008233B0"/>
        </w:tc>
      </w:tr>
      <w:tr w:rsidR="00854F56" w:rsidTr="00854F56">
        <w:tc>
          <w:tcPr>
            <w:tcW w:w="4040" w:type="dxa"/>
          </w:tcPr>
          <w:p w:rsidR="00854F56" w:rsidRDefault="00854F56" w:rsidP="00854F56">
            <w:r>
              <w:t>Is the f</w:t>
            </w:r>
            <w:r>
              <w:t>ont is readable</w:t>
            </w:r>
            <w:r>
              <w:t>? Does it</w:t>
            </w:r>
            <w:r>
              <w:t xml:space="preserve"> meet accessibility </w:t>
            </w:r>
            <w:r>
              <w:t>standards for visually impaired?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3" w:type="dxa"/>
          </w:tcPr>
          <w:p w:rsidR="00854F56" w:rsidRDefault="003B27CD" w:rsidP="008233B0">
            <w:r>
              <w:t>It is readable, but a bit small – can turn on transcript while playing.</w:t>
            </w:r>
          </w:p>
        </w:tc>
      </w:tr>
    </w:tbl>
    <w:p w:rsidR="00B354BC" w:rsidRDefault="00B354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63318A" w:rsidTr="0063318A">
        <w:tc>
          <w:tcPr>
            <w:tcW w:w="4039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RELEVANCE and CULTURAL SENSITIVITY</w:t>
            </w:r>
          </w:p>
        </w:tc>
        <w:tc>
          <w:tcPr>
            <w:tcW w:w="495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CC99FF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Is the OER relevant to meet one or more learning objectives?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854F56" w:rsidP="008233B0"/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Is the OER appropriate for the target audience?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29035A" w:rsidP="008233B0">
            <w:r>
              <w:t>Target audience is stated in the title: for teachers</w:t>
            </w:r>
          </w:p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Does the resource establish inclusion throughout the content and prescribed activities?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3B27CD" w:rsidP="008233B0">
            <w:r>
              <w:t>Talks about how all people experience stress in the body similarly.</w:t>
            </w:r>
          </w:p>
        </w:tc>
      </w:tr>
      <w:tr w:rsidR="00854F56" w:rsidTr="00854F56">
        <w:tc>
          <w:tcPr>
            <w:tcW w:w="4039" w:type="dxa"/>
          </w:tcPr>
          <w:p w:rsidR="00854F56" w:rsidRDefault="00854F56" w:rsidP="008233B0">
            <w:r>
              <w:t>Does the OER maintain an attitude of acceptance and respect for others’ opinions?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854F56" w:rsidP="008233B0"/>
        </w:tc>
      </w:tr>
    </w:tbl>
    <w:p w:rsidR="00854F56" w:rsidRDefault="00854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495"/>
        <w:gridCol w:w="542"/>
        <w:gridCol w:w="510"/>
        <w:gridCol w:w="3764"/>
      </w:tblGrid>
      <w:tr w:rsidR="00854F56" w:rsidTr="00854F56">
        <w:tc>
          <w:tcPr>
            <w:tcW w:w="4039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INTERACTIVITY</w:t>
            </w:r>
          </w:p>
        </w:tc>
        <w:tc>
          <w:tcPr>
            <w:tcW w:w="495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FFCCCC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 xml:space="preserve">Does the OER include opportunities for learners to actively interact (i.e., survey, quiz, poll, sorting, </w:t>
            </w:r>
            <w:r w:rsidR="0063318A">
              <w:t xml:space="preserve">matching, </w:t>
            </w:r>
            <w:r>
              <w:t>etc.)?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29035A" w:rsidP="008233B0">
            <w:r>
              <w:t>Self-reflection questions in the content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Does the OER enhance meaning through collaborative experiences?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10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4" w:type="dxa"/>
          </w:tcPr>
          <w:p w:rsidR="00854F56" w:rsidRDefault="00854F56" w:rsidP="008233B0"/>
        </w:tc>
      </w:tr>
      <w:tr w:rsidR="003B27CD" w:rsidTr="008233B0">
        <w:tc>
          <w:tcPr>
            <w:tcW w:w="4039" w:type="dxa"/>
          </w:tcPr>
          <w:p w:rsidR="003B27CD" w:rsidRDefault="003B27CD" w:rsidP="003B27CD">
            <w:r>
              <w:t>Does the OER encourage self-reflection or provide self-assessments?</w:t>
            </w:r>
          </w:p>
        </w:tc>
        <w:tc>
          <w:tcPr>
            <w:tcW w:w="495" w:type="dxa"/>
          </w:tcPr>
          <w:p w:rsidR="003B27CD" w:rsidRDefault="003B27CD" w:rsidP="003B27CD">
            <w:pPr>
              <w:jc w:val="center"/>
            </w:pPr>
          </w:p>
        </w:tc>
        <w:tc>
          <w:tcPr>
            <w:tcW w:w="542" w:type="dxa"/>
          </w:tcPr>
          <w:p w:rsidR="003B27CD" w:rsidRDefault="003B27CD" w:rsidP="003B27CD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3B27CD" w:rsidRDefault="003B27CD" w:rsidP="003B27CD">
            <w:pPr>
              <w:jc w:val="center"/>
            </w:pPr>
          </w:p>
        </w:tc>
        <w:tc>
          <w:tcPr>
            <w:tcW w:w="3764" w:type="dxa"/>
          </w:tcPr>
          <w:p w:rsidR="003B27CD" w:rsidRDefault="003B27CD" w:rsidP="003B27CD">
            <w:r>
              <w:t>Self-reflection questions in the content</w:t>
            </w:r>
          </w:p>
        </w:tc>
      </w:tr>
      <w:tr w:rsidR="003B27CD" w:rsidTr="008233B0">
        <w:tc>
          <w:tcPr>
            <w:tcW w:w="4039" w:type="dxa"/>
          </w:tcPr>
          <w:p w:rsidR="003B27CD" w:rsidRDefault="003B27CD" w:rsidP="003B27CD">
            <w:r>
              <w:t>Can learners test their understanding of the content?</w:t>
            </w:r>
          </w:p>
        </w:tc>
        <w:tc>
          <w:tcPr>
            <w:tcW w:w="495" w:type="dxa"/>
          </w:tcPr>
          <w:p w:rsidR="003B27CD" w:rsidRDefault="003B27CD" w:rsidP="003B27CD">
            <w:pPr>
              <w:jc w:val="center"/>
            </w:pPr>
          </w:p>
        </w:tc>
        <w:tc>
          <w:tcPr>
            <w:tcW w:w="542" w:type="dxa"/>
          </w:tcPr>
          <w:p w:rsidR="003B27CD" w:rsidRDefault="003B27CD" w:rsidP="003B27CD">
            <w:pPr>
              <w:jc w:val="center"/>
            </w:pPr>
          </w:p>
        </w:tc>
        <w:tc>
          <w:tcPr>
            <w:tcW w:w="510" w:type="dxa"/>
          </w:tcPr>
          <w:p w:rsidR="003B27CD" w:rsidRDefault="003B27CD" w:rsidP="003B27CD">
            <w:pPr>
              <w:jc w:val="center"/>
            </w:pPr>
            <w:r>
              <w:t>X</w:t>
            </w:r>
          </w:p>
        </w:tc>
        <w:tc>
          <w:tcPr>
            <w:tcW w:w="3764" w:type="dxa"/>
          </w:tcPr>
          <w:p w:rsidR="003B27CD" w:rsidRDefault="003B27CD" w:rsidP="003B27CD">
            <w:r>
              <w:t>Gives the target audience some practical practice activities to try in their classrooms</w:t>
            </w:r>
          </w:p>
        </w:tc>
      </w:tr>
    </w:tbl>
    <w:p w:rsidR="00854F56" w:rsidRDefault="00854F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495"/>
        <w:gridCol w:w="542"/>
        <w:gridCol w:w="510"/>
        <w:gridCol w:w="4947"/>
      </w:tblGrid>
      <w:tr w:rsidR="00854F56" w:rsidTr="009F4CB9">
        <w:tc>
          <w:tcPr>
            <w:tcW w:w="4039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>
              <w:rPr>
                <w:b/>
              </w:rPr>
              <w:t>LICENSING</w:t>
            </w:r>
          </w:p>
        </w:tc>
        <w:tc>
          <w:tcPr>
            <w:tcW w:w="495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NA</w:t>
            </w:r>
          </w:p>
        </w:tc>
        <w:tc>
          <w:tcPr>
            <w:tcW w:w="542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YES</w:t>
            </w:r>
          </w:p>
        </w:tc>
        <w:tc>
          <w:tcPr>
            <w:tcW w:w="510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NO</w:t>
            </w:r>
          </w:p>
        </w:tc>
        <w:tc>
          <w:tcPr>
            <w:tcW w:w="3764" w:type="dxa"/>
            <w:shd w:val="clear" w:color="auto" w:fill="CCCC00"/>
          </w:tcPr>
          <w:p w:rsidR="00854F56" w:rsidRPr="000D64A3" w:rsidRDefault="00854F56" w:rsidP="008233B0">
            <w:pPr>
              <w:rPr>
                <w:b/>
              </w:rPr>
            </w:pPr>
            <w:r w:rsidRPr="000D64A3">
              <w:rPr>
                <w:b/>
              </w:rPr>
              <w:t>COMMENTS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Does the OER license require attribution?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10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4" w:type="dxa"/>
          </w:tcPr>
          <w:p w:rsidR="00854F56" w:rsidRDefault="0029035A" w:rsidP="008233B0">
            <w:r>
              <w:t>Is listed as a Public Domain license</w:t>
            </w:r>
          </w:p>
        </w:tc>
      </w:tr>
      <w:tr w:rsidR="00854F56" w:rsidTr="008233B0">
        <w:tc>
          <w:tcPr>
            <w:tcW w:w="4039" w:type="dxa"/>
          </w:tcPr>
          <w:p w:rsidR="00854F56" w:rsidRDefault="00854F56" w:rsidP="008233B0">
            <w:r>
              <w:t>Can the resource be modified?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29035A" w:rsidP="008233B0">
            <w:r>
              <w:t>Is listed as a Public Domain license</w:t>
            </w:r>
          </w:p>
        </w:tc>
      </w:tr>
      <w:tr w:rsidR="00854F56" w:rsidTr="008233B0">
        <w:tc>
          <w:tcPr>
            <w:tcW w:w="4039" w:type="dxa"/>
          </w:tcPr>
          <w:p w:rsidR="00854F56" w:rsidRDefault="009F4CB9" w:rsidP="009F4CB9">
            <w:r>
              <w:t>Are you required to report modifications you made to the resource?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10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3764" w:type="dxa"/>
          </w:tcPr>
          <w:p w:rsidR="00854F56" w:rsidRDefault="0029035A" w:rsidP="008233B0">
            <w:r>
              <w:t>Is listed as a Public Domain license</w:t>
            </w:r>
          </w:p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t>If you modify the content, are you allowed to distribute the modified material?</w:t>
            </w:r>
          </w:p>
        </w:tc>
        <w:tc>
          <w:tcPr>
            <w:tcW w:w="495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542" w:type="dxa"/>
          </w:tcPr>
          <w:p w:rsidR="009F4CB9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3764" w:type="dxa"/>
          </w:tcPr>
          <w:p w:rsidR="009F4CB9" w:rsidRDefault="0029035A" w:rsidP="008233B0">
            <w:r>
              <w:t>Is listed as a Public Domain license</w:t>
            </w:r>
          </w:p>
        </w:tc>
      </w:tr>
      <w:tr w:rsidR="00854F56" w:rsidTr="008233B0">
        <w:tc>
          <w:tcPr>
            <w:tcW w:w="4039" w:type="dxa"/>
          </w:tcPr>
          <w:p w:rsidR="00854F56" w:rsidRDefault="009F4CB9" w:rsidP="008233B0">
            <w:r>
              <w:t>Is the resource sharable?</w:t>
            </w:r>
          </w:p>
        </w:tc>
        <w:tc>
          <w:tcPr>
            <w:tcW w:w="495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542" w:type="dxa"/>
          </w:tcPr>
          <w:p w:rsidR="00854F56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854F56" w:rsidRDefault="00854F56" w:rsidP="00CC4B02">
            <w:pPr>
              <w:jc w:val="center"/>
            </w:pPr>
          </w:p>
        </w:tc>
        <w:tc>
          <w:tcPr>
            <w:tcW w:w="3764" w:type="dxa"/>
          </w:tcPr>
          <w:p w:rsidR="00854F56" w:rsidRDefault="0029035A" w:rsidP="008233B0">
            <w:r>
              <w:t>Is listed as a Public Domain license</w:t>
            </w:r>
          </w:p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lastRenderedPageBreak/>
              <w:t>If you remix, transform or add to the material does the license require you to distribute the resource under the same license as the original?</w:t>
            </w:r>
          </w:p>
        </w:tc>
        <w:tc>
          <w:tcPr>
            <w:tcW w:w="495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542" w:type="dxa"/>
          </w:tcPr>
          <w:p w:rsidR="009F4CB9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3764" w:type="dxa"/>
          </w:tcPr>
          <w:p w:rsidR="009F4CB9" w:rsidRDefault="0029035A" w:rsidP="008233B0">
            <w:r>
              <w:t>Is listed as a Public Domain license</w:t>
            </w:r>
          </w:p>
        </w:tc>
      </w:tr>
      <w:tr w:rsidR="009F4CB9" w:rsidTr="008233B0">
        <w:tc>
          <w:tcPr>
            <w:tcW w:w="4039" w:type="dxa"/>
          </w:tcPr>
          <w:p w:rsidR="009F4CB9" w:rsidRDefault="009F4CB9" w:rsidP="008233B0">
            <w:r>
              <w:t>Can the resource be used for commercial purposes?</w:t>
            </w:r>
          </w:p>
        </w:tc>
        <w:tc>
          <w:tcPr>
            <w:tcW w:w="495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542" w:type="dxa"/>
          </w:tcPr>
          <w:p w:rsidR="009F4CB9" w:rsidRDefault="0029035A" w:rsidP="00CC4B02">
            <w:pPr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9F4CB9" w:rsidRDefault="009F4CB9" w:rsidP="00CC4B02">
            <w:pPr>
              <w:jc w:val="center"/>
            </w:pPr>
          </w:p>
        </w:tc>
        <w:tc>
          <w:tcPr>
            <w:tcW w:w="3764" w:type="dxa"/>
          </w:tcPr>
          <w:p w:rsidR="009F4CB9" w:rsidRDefault="0029035A" w:rsidP="008233B0">
            <w:r>
              <w:t xml:space="preserve">Is listed as </w:t>
            </w:r>
            <w:r w:rsidR="003B27CD">
              <w:t xml:space="preserve">a </w:t>
            </w:r>
            <w:r>
              <w:t>Public Domain</w:t>
            </w:r>
            <w:r w:rsidR="003B27CD">
              <w:t xml:space="preserve"> license</w:t>
            </w:r>
            <w:bookmarkStart w:id="0" w:name="_GoBack"/>
            <w:bookmarkEnd w:id="0"/>
          </w:p>
          <w:p w:rsidR="0029035A" w:rsidRDefault="0029035A" w:rsidP="008233B0">
            <w:hyperlink r:id="rId6" w:history="1">
              <w:r w:rsidRPr="00AC0F09">
                <w:rPr>
                  <w:rStyle w:val="Hyperlink"/>
                </w:rPr>
                <w:t>https://www.oercommons.org/courses/spotlighters-youtube-channel-on-the-science-of-stress-and-self-regulation</w:t>
              </w:r>
            </w:hyperlink>
          </w:p>
          <w:p w:rsidR="0029035A" w:rsidRDefault="0029035A" w:rsidP="008233B0"/>
        </w:tc>
      </w:tr>
    </w:tbl>
    <w:p w:rsidR="00854F56" w:rsidRDefault="00854F56" w:rsidP="009F4CB9"/>
    <w:sectPr w:rsidR="0085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6C"/>
    <w:multiLevelType w:val="hybridMultilevel"/>
    <w:tmpl w:val="1602BD40"/>
    <w:lvl w:ilvl="0" w:tplc="F82659AC">
      <w:start w:val="1"/>
      <w:numFmt w:val="bullet"/>
      <w:lvlText w:val="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35D3200"/>
    <w:multiLevelType w:val="hybridMultilevel"/>
    <w:tmpl w:val="B920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12D7C"/>
    <w:multiLevelType w:val="hybridMultilevel"/>
    <w:tmpl w:val="59E890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2681E"/>
    <w:multiLevelType w:val="hybridMultilevel"/>
    <w:tmpl w:val="3222A464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5BB6"/>
    <w:multiLevelType w:val="hybridMultilevel"/>
    <w:tmpl w:val="47B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CE0"/>
    <w:multiLevelType w:val="hybridMultilevel"/>
    <w:tmpl w:val="40988480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742D"/>
    <w:multiLevelType w:val="hybridMultilevel"/>
    <w:tmpl w:val="87A2CFA2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F6062"/>
    <w:multiLevelType w:val="hybridMultilevel"/>
    <w:tmpl w:val="D4CA00E8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48AD5F20"/>
    <w:multiLevelType w:val="hybridMultilevel"/>
    <w:tmpl w:val="46A0F37A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27194"/>
    <w:multiLevelType w:val="hybridMultilevel"/>
    <w:tmpl w:val="30EC31B0"/>
    <w:lvl w:ilvl="0" w:tplc="F82659AC">
      <w:start w:val="1"/>
      <w:numFmt w:val="bullet"/>
      <w:lvlText w:val=""/>
      <w:lvlJc w:val="left"/>
      <w:pPr>
        <w:ind w:left="7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 w15:restartNumberingAfterBreak="0">
    <w:nsid w:val="739F7E65"/>
    <w:multiLevelType w:val="hybridMultilevel"/>
    <w:tmpl w:val="90F81DA4"/>
    <w:lvl w:ilvl="0" w:tplc="F82659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D"/>
    <w:rsid w:val="000D64A3"/>
    <w:rsid w:val="0029035A"/>
    <w:rsid w:val="003B27CD"/>
    <w:rsid w:val="0063318A"/>
    <w:rsid w:val="00854F56"/>
    <w:rsid w:val="009F4CB9"/>
    <w:rsid w:val="00A2661D"/>
    <w:rsid w:val="00B0059A"/>
    <w:rsid w:val="00B354BC"/>
    <w:rsid w:val="00CC4B02"/>
    <w:rsid w:val="00D11584"/>
    <w:rsid w:val="00D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DAD7"/>
  <w15:chartTrackingRefBased/>
  <w15:docId w15:val="{6B537301-56D3-4DE2-9247-F2C68178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4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CB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4B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ercommons.org/courses/spotlighters-youtube-channel-on-the-science-of-stress-and-self-regulation" TargetMode="External"/><Relationship Id="rId5" Type="http://schemas.openxmlformats.org/officeDocument/2006/relationships/hyperlink" Target="https://youtu.be/5tURKdrH3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Slayton</dc:creator>
  <cp:keywords/>
  <dc:description/>
  <cp:lastModifiedBy>Carrie Slayton</cp:lastModifiedBy>
  <cp:revision>3</cp:revision>
  <dcterms:created xsi:type="dcterms:W3CDTF">2022-09-05T21:25:00Z</dcterms:created>
  <dcterms:modified xsi:type="dcterms:W3CDTF">2022-09-05T22:16:00Z</dcterms:modified>
</cp:coreProperties>
</file>